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5CB73" w14:textId="77777777" w:rsidR="00F70263" w:rsidRDefault="0096787C" w:rsidP="004C0BB3">
      <w:pPr>
        <w:spacing w:after="0" w:line="240" w:lineRule="auto"/>
        <w:jc w:val="center"/>
        <w:rPr>
          <w:rFonts w:ascii="Arial" w:hAnsi="Arial" w:cs="Arial"/>
          <w:b/>
          <w:sz w:val="14"/>
        </w:rPr>
      </w:pPr>
      <w:r w:rsidRPr="006F5FE7">
        <w:rPr>
          <w:rFonts w:ascii="Calibri" w:hAnsi="Calibri"/>
          <w:noProof/>
          <w:sz w:val="20"/>
          <w:lang w:eastAsia="fr-FR" w:bidi="ar-SA"/>
        </w:rPr>
        <w:drawing>
          <wp:anchor distT="0" distB="0" distL="114300" distR="114300" simplePos="0" relativeHeight="251643392" behindDoc="1" locked="0" layoutInCell="1" allowOverlap="1" wp14:anchorId="7BE5B414" wp14:editId="363A6E1C">
            <wp:simplePos x="0" y="0"/>
            <wp:positionH relativeFrom="margin">
              <wp:posOffset>-434340</wp:posOffset>
            </wp:positionH>
            <wp:positionV relativeFrom="margin">
              <wp:posOffset>-400685</wp:posOffset>
            </wp:positionV>
            <wp:extent cx="1069340" cy="1318260"/>
            <wp:effectExtent l="0" t="0" r="0" b="0"/>
            <wp:wrapNone/>
            <wp:docPr id="5" name="Image 4" descr="new logo Bretagn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new logo Bretagne 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F0DD" w14:textId="77777777" w:rsidR="00D43249" w:rsidRPr="00B82254" w:rsidRDefault="00D43249" w:rsidP="00E100F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82254">
        <w:rPr>
          <w:rFonts w:ascii="Arial" w:hAnsi="Arial" w:cs="Arial"/>
          <w:b/>
          <w:sz w:val="32"/>
        </w:rPr>
        <w:t>RENDEZ-VOUS D’EXPERT</w:t>
      </w:r>
    </w:p>
    <w:p w14:paraId="1B973251" w14:textId="77777777" w:rsidR="001E1384" w:rsidRPr="006E688C" w:rsidRDefault="001E1384" w:rsidP="00E100F9">
      <w:pPr>
        <w:spacing w:after="0" w:line="240" w:lineRule="auto"/>
        <w:jc w:val="center"/>
        <w:rPr>
          <w:rFonts w:ascii="Arial" w:hAnsi="Arial" w:cs="Arial"/>
          <w:b/>
          <w:color w:val="FFC000" w:themeColor="accent4"/>
          <w:sz w:val="32"/>
        </w:rPr>
      </w:pPr>
      <w:r w:rsidRPr="006E688C">
        <w:rPr>
          <w:rFonts w:ascii="Arial" w:hAnsi="Arial" w:cs="Arial"/>
          <w:b/>
          <w:color w:val="FFC000" w:themeColor="accent4"/>
          <w:sz w:val="32"/>
        </w:rPr>
        <w:t xml:space="preserve">Réunion </w:t>
      </w:r>
      <w:r w:rsidR="006965D0" w:rsidRPr="006E688C">
        <w:rPr>
          <w:rFonts w:ascii="Arial" w:hAnsi="Arial" w:cs="Arial"/>
          <w:b/>
          <w:color w:val="FFC000" w:themeColor="accent4"/>
          <w:sz w:val="32"/>
        </w:rPr>
        <w:t>d’information t</w:t>
      </w:r>
      <w:r w:rsidR="0096787C" w:rsidRPr="006E688C">
        <w:rPr>
          <w:rFonts w:ascii="Arial" w:hAnsi="Arial" w:cs="Arial"/>
          <w:b/>
          <w:color w:val="FFC000" w:themeColor="accent4"/>
          <w:sz w:val="32"/>
        </w:rPr>
        <w:t>hématique</w:t>
      </w:r>
    </w:p>
    <w:p w14:paraId="127213B6" w14:textId="77777777" w:rsidR="0096787C" w:rsidRDefault="0096787C" w:rsidP="005C67B3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</w:p>
    <w:p w14:paraId="3D6AEF21" w14:textId="77777777" w:rsidR="00DC1148" w:rsidRPr="00232A0A" w:rsidRDefault="00FE21DD" w:rsidP="005C67B3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9EF1F9" wp14:editId="3EB5DA70">
                <wp:simplePos x="0" y="0"/>
                <wp:positionH relativeFrom="column">
                  <wp:posOffset>-13970</wp:posOffset>
                </wp:positionH>
                <wp:positionV relativeFrom="paragraph">
                  <wp:posOffset>136524</wp:posOffset>
                </wp:positionV>
                <wp:extent cx="5796915" cy="1247775"/>
                <wp:effectExtent l="0" t="0" r="133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15" cy="124777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62312" w14:textId="77777777" w:rsidR="004728D2" w:rsidRDefault="004728D2" w:rsidP="0071227C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4728D2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color w:val="FFFFFF" w:themeColor="background1"/>
                                <w:kern w:val="28"/>
                                <w:sz w:val="36"/>
                                <w:szCs w:val="36"/>
                              </w:rPr>
                              <w:t>Négocier les allocations de ressources des ESMS dans le cadre du COVID 19</w:t>
                            </w:r>
                          </w:p>
                          <w:p w14:paraId="66A69C6E" w14:textId="07805A75" w:rsidR="00784D54" w:rsidRPr="004A07DC" w:rsidRDefault="004728D2" w:rsidP="0071227C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4728D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07DC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nimé</w:t>
                            </w:r>
                            <w:r w:rsidR="005C67B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par Luc MAUDUIT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EF1F9" id="Rectangle 2" o:spid="_x0000_s1026" style="position:absolute;left:0;text-align:left;margin-left:-1.1pt;margin-top:10.75pt;width:456.45pt;height:9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" fillcolor="#009" strokecolor="#1f4d78 [1604]" strokeweight="1pt">
                <v:textbox>
                  <w:txbxContent>
                    <w:p w14:paraId="55D62312" w14:textId="77777777" w:rsidR="004728D2" w:rsidRDefault="004728D2" w:rsidP="0071227C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4728D2">
                        <w:rPr>
                          <w:rFonts w:asciiTheme="minorHAnsi" w:eastAsia="Arial Unicode MS" w:hAnsiTheme="minorHAnsi" w:cstheme="minorHAnsi"/>
                          <w:b/>
                          <w:bCs/>
                          <w:color w:val="FFFFFF" w:themeColor="background1"/>
                          <w:kern w:val="28"/>
                          <w:sz w:val="36"/>
                          <w:szCs w:val="36"/>
                        </w:rPr>
                        <w:t>Négocier les allocations de ressources des ESMS dans le cadre du COVID 19</w:t>
                      </w:r>
                    </w:p>
                    <w:p w14:paraId="66A69C6E" w14:textId="07805A75" w:rsidR="00784D54" w:rsidRPr="004A07DC" w:rsidRDefault="004728D2" w:rsidP="0071227C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4728D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A07DC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nimé</w:t>
                      </w:r>
                      <w:r w:rsidR="005C67B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par Luc MAUDUIT</w:t>
                      </w:r>
                    </w:p>
                  </w:txbxContent>
                </v:textbox>
              </v:rect>
            </w:pict>
          </mc:Fallback>
        </mc:AlternateContent>
      </w:r>
    </w:p>
    <w:p w14:paraId="4A649FCD" w14:textId="77777777" w:rsidR="00DC1148" w:rsidRDefault="00DC1148" w:rsidP="005C67B3">
      <w:pPr>
        <w:pStyle w:val="Sansinterligne"/>
        <w:jc w:val="both"/>
        <w:rPr>
          <w:rFonts w:ascii="Calibri" w:hAnsi="Calibri" w:cs="Arial"/>
          <w:b/>
          <w:sz w:val="32"/>
          <w:szCs w:val="26"/>
        </w:rPr>
      </w:pPr>
    </w:p>
    <w:p w14:paraId="11535B02" w14:textId="77777777" w:rsidR="00DC1148" w:rsidRDefault="00DC1148" w:rsidP="005C67B3">
      <w:pPr>
        <w:pStyle w:val="Sansinterligne"/>
        <w:jc w:val="both"/>
        <w:rPr>
          <w:rFonts w:ascii="Calibri" w:hAnsi="Calibri" w:cs="Arial"/>
          <w:b/>
          <w:sz w:val="32"/>
          <w:szCs w:val="26"/>
        </w:rPr>
      </w:pPr>
    </w:p>
    <w:p w14:paraId="45D725E8" w14:textId="77777777" w:rsidR="00DC1148" w:rsidRDefault="00DC1148" w:rsidP="005C67B3">
      <w:pPr>
        <w:pStyle w:val="Sansinterligne"/>
        <w:jc w:val="both"/>
        <w:rPr>
          <w:rFonts w:ascii="Calibri" w:hAnsi="Calibri" w:cs="Arial"/>
          <w:b/>
          <w:sz w:val="32"/>
          <w:szCs w:val="26"/>
        </w:rPr>
      </w:pPr>
    </w:p>
    <w:p w14:paraId="69D60860" w14:textId="77777777" w:rsidR="00DC1148" w:rsidRDefault="00DC1148" w:rsidP="005C67B3">
      <w:pPr>
        <w:pStyle w:val="Sansinterligne"/>
        <w:jc w:val="both"/>
        <w:rPr>
          <w:rFonts w:ascii="Calibri" w:hAnsi="Calibri" w:cs="Arial"/>
          <w:b/>
          <w:sz w:val="32"/>
          <w:szCs w:val="26"/>
        </w:rPr>
      </w:pPr>
    </w:p>
    <w:p w14:paraId="530C3592" w14:textId="77777777" w:rsidR="00B633E9" w:rsidRDefault="00B633E9" w:rsidP="005C67B3">
      <w:pPr>
        <w:pStyle w:val="Sansinterligne"/>
        <w:jc w:val="both"/>
        <w:rPr>
          <w:rFonts w:ascii="Calibri" w:hAnsi="Calibri" w:cs="Arial"/>
          <w:b/>
          <w:sz w:val="32"/>
          <w:szCs w:val="26"/>
        </w:rPr>
      </w:pPr>
    </w:p>
    <w:p w14:paraId="1670150F" w14:textId="7A060617" w:rsidR="00E56F52" w:rsidRDefault="00784D54" w:rsidP="00E100F9">
      <w:pPr>
        <w:pStyle w:val="Sansinterligne"/>
        <w:jc w:val="center"/>
        <w:rPr>
          <w:rFonts w:ascii="Calibri" w:hAnsi="Calibri" w:cs="Arial"/>
          <w:b/>
          <w:sz w:val="32"/>
          <w:szCs w:val="26"/>
        </w:rPr>
      </w:pPr>
      <w:r>
        <w:rPr>
          <w:rFonts w:ascii="Calibri" w:hAnsi="Calibri" w:cs="Arial"/>
          <w:b/>
          <w:sz w:val="32"/>
          <w:szCs w:val="26"/>
        </w:rPr>
        <w:t xml:space="preserve">Le </w:t>
      </w:r>
      <w:r w:rsidR="005903D4">
        <w:rPr>
          <w:rFonts w:ascii="Calibri" w:hAnsi="Calibri" w:cs="Arial"/>
          <w:b/>
          <w:sz w:val="32"/>
          <w:szCs w:val="26"/>
        </w:rPr>
        <w:t>lundi 15 juin</w:t>
      </w:r>
      <w:r w:rsidR="00C219C4">
        <w:rPr>
          <w:rFonts w:ascii="Calibri" w:hAnsi="Calibri" w:cs="Arial"/>
          <w:b/>
          <w:sz w:val="32"/>
          <w:szCs w:val="26"/>
        </w:rPr>
        <w:t xml:space="preserve"> 2020</w:t>
      </w:r>
      <w:r w:rsidR="008D3EF4">
        <w:rPr>
          <w:rFonts w:ascii="Calibri" w:hAnsi="Calibri" w:cs="Arial"/>
          <w:b/>
          <w:sz w:val="32"/>
          <w:szCs w:val="26"/>
        </w:rPr>
        <w:t>,</w:t>
      </w:r>
    </w:p>
    <w:p w14:paraId="64E48CF4" w14:textId="6500C7E3" w:rsidR="00A64D0E" w:rsidRPr="00A64D0E" w:rsidRDefault="00E358EC" w:rsidP="00E100F9">
      <w:pPr>
        <w:pStyle w:val="Sansinterligne"/>
        <w:jc w:val="center"/>
        <w:rPr>
          <w:rFonts w:ascii="Calibri" w:hAnsi="Calibri" w:cs="Arial"/>
          <w:b/>
          <w:color w:val="595959" w:themeColor="text1" w:themeTint="A6"/>
          <w:sz w:val="28"/>
          <w:szCs w:val="28"/>
        </w:rPr>
      </w:pPr>
      <w:proofErr w:type="gramStart"/>
      <w:r>
        <w:rPr>
          <w:rFonts w:ascii="Calibri" w:hAnsi="Calibri" w:cs="Arial"/>
          <w:b/>
          <w:color w:val="595959" w:themeColor="text1" w:themeTint="A6"/>
          <w:sz w:val="28"/>
          <w:szCs w:val="28"/>
        </w:rPr>
        <w:t>en</w:t>
      </w:r>
      <w:proofErr w:type="gramEnd"/>
      <w:r>
        <w:rPr>
          <w:rFonts w:ascii="Calibri" w:hAnsi="Calibri" w:cs="Arial"/>
          <w:b/>
          <w:color w:val="595959" w:themeColor="text1" w:themeTint="A6"/>
          <w:sz w:val="28"/>
          <w:szCs w:val="28"/>
        </w:rPr>
        <w:t xml:space="preserve"> ligne, via la plateforme ZOOM.</w:t>
      </w:r>
    </w:p>
    <w:p w14:paraId="2F0068CC" w14:textId="77777777" w:rsidR="00B633E9" w:rsidRPr="0096787C" w:rsidRDefault="00B633E9" w:rsidP="005C67B3">
      <w:pPr>
        <w:pStyle w:val="Sansinterligne"/>
        <w:jc w:val="both"/>
        <w:rPr>
          <w:rFonts w:ascii="Calibri" w:hAnsi="Calibri" w:cs="Arial"/>
          <w:bCs/>
          <w:szCs w:val="23"/>
        </w:rPr>
      </w:pPr>
    </w:p>
    <w:p w14:paraId="7A47A88A" w14:textId="2241E669" w:rsidR="007940E4" w:rsidRDefault="00657FDE" w:rsidP="005C67B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bookmarkStart w:id="0" w:name="_Hlk518481081"/>
      <w:r w:rsidRPr="005C67B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Nous traversons actuellement une </w:t>
      </w:r>
      <w:r w:rsidR="007940E4" w:rsidRPr="005C67B3">
        <w:rPr>
          <w:rFonts w:asciiTheme="minorHAnsi" w:hAnsiTheme="minorHAnsi" w:cstheme="minorHAnsi"/>
          <w:sz w:val="24"/>
          <w:szCs w:val="24"/>
          <w:shd w:val="clear" w:color="auto" w:fill="FFFFFF"/>
        </w:rPr>
        <w:t>crise sanitaire sans précédent qu</w:t>
      </w:r>
      <w:r w:rsidRPr="005C67B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 </w:t>
      </w:r>
      <w:r w:rsidR="007940E4" w:rsidRPr="005C67B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bouscule notre quotidien ainsi que nos pratiques professionnelles. Afin </w:t>
      </w:r>
      <w:r w:rsidRPr="005C67B3">
        <w:rPr>
          <w:rFonts w:asciiTheme="minorHAnsi" w:hAnsiTheme="minorHAnsi" w:cstheme="minorHAnsi"/>
          <w:sz w:val="24"/>
          <w:szCs w:val="24"/>
          <w:shd w:val="clear" w:color="auto" w:fill="FFFFFF"/>
        </w:rPr>
        <w:t>de limiter au maximum ses conséquences sur la</w:t>
      </w:r>
      <w:r w:rsidR="007940E4" w:rsidRPr="005C67B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santé financière de vos </w:t>
      </w:r>
      <w:r w:rsidRPr="005C67B3">
        <w:rPr>
          <w:rFonts w:asciiTheme="minorHAnsi" w:hAnsiTheme="minorHAnsi" w:cstheme="minorHAnsi"/>
          <w:sz w:val="24"/>
          <w:szCs w:val="24"/>
          <w:shd w:val="clear" w:color="auto" w:fill="FFFFFF"/>
        </w:rPr>
        <w:t>établissements,</w:t>
      </w:r>
      <w:r w:rsidR="007940E4" w:rsidRPr="005C67B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nous vous proposons une réunion d’informations pour identifier les impacts de la crise sanitaire et des textes parus en matière de gestion/tarification</w:t>
      </w:r>
      <w:r w:rsidR="000961D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pour le secteur social et médico-social</w:t>
      </w:r>
      <w:r w:rsidR="007940E4" w:rsidRPr="005C67B3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55311DFD" w14:textId="77777777" w:rsidR="00E20C06" w:rsidRPr="005C67B3" w:rsidRDefault="00E20C06" w:rsidP="005C67B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71F8BC1" w14:textId="6D4DD844" w:rsidR="00657FDE" w:rsidRPr="005C67B3" w:rsidRDefault="00657FDE" w:rsidP="005C67B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C67B3">
        <w:rPr>
          <w:rFonts w:asciiTheme="minorHAnsi" w:hAnsiTheme="minorHAnsi" w:cstheme="minorHAnsi"/>
          <w:sz w:val="24"/>
          <w:szCs w:val="24"/>
          <w:shd w:val="clear" w:color="auto" w:fill="FFFFFF"/>
        </w:rPr>
        <w:t>Les objectifs de cette réunion sont de :</w:t>
      </w:r>
    </w:p>
    <w:p w14:paraId="5E6EA801" w14:textId="3B146BAC" w:rsidR="00657FDE" w:rsidRPr="005C67B3" w:rsidRDefault="00657FDE" w:rsidP="005C67B3">
      <w:pPr>
        <w:pStyle w:val="Paragraphedeliste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C67B3">
        <w:rPr>
          <w:rFonts w:asciiTheme="minorHAnsi" w:hAnsiTheme="minorHAnsi" w:cstheme="minorHAnsi"/>
          <w:sz w:val="24"/>
          <w:szCs w:val="24"/>
          <w:shd w:val="clear" w:color="auto" w:fill="FFFFFF"/>
        </w:rPr>
        <w:t>Permettre aux gestionnaires des ESMS de maîtriser les évolutions des contraintes budgétaires et financières dans le cadre du COVID 19</w:t>
      </w:r>
    </w:p>
    <w:p w14:paraId="7B3B5A67" w14:textId="2CBC3FCE" w:rsidR="00657FDE" w:rsidRPr="005C67B3" w:rsidRDefault="00657FDE" w:rsidP="005C67B3">
      <w:pPr>
        <w:pStyle w:val="Paragraphedeliste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C67B3">
        <w:rPr>
          <w:rFonts w:asciiTheme="minorHAnsi" w:hAnsiTheme="minorHAnsi" w:cstheme="minorHAnsi"/>
          <w:sz w:val="24"/>
          <w:szCs w:val="24"/>
          <w:shd w:val="clear" w:color="auto" w:fill="FFFFFF"/>
        </w:rPr>
        <w:t>Structurer les échéances des négociations (BP/CA/EPRD/ERRD)</w:t>
      </w:r>
    </w:p>
    <w:p w14:paraId="2F60FA31" w14:textId="15874B3B" w:rsidR="00657FDE" w:rsidRDefault="00657FDE" w:rsidP="005C67B3">
      <w:pPr>
        <w:pStyle w:val="Paragraphedeliste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C67B3">
        <w:rPr>
          <w:rFonts w:asciiTheme="minorHAnsi" w:hAnsiTheme="minorHAnsi" w:cstheme="minorHAnsi"/>
          <w:sz w:val="24"/>
          <w:szCs w:val="24"/>
          <w:shd w:val="clear" w:color="auto" w:fill="FFFFFF"/>
        </w:rPr>
        <w:t>Négocier les surcoûts et/ou économies du contexte COVID 19</w:t>
      </w:r>
    </w:p>
    <w:p w14:paraId="025DDFCB" w14:textId="77777777" w:rsidR="000961D5" w:rsidRPr="000961D5" w:rsidRDefault="000961D5" w:rsidP="000961D5">
      <w:pPr>
        <w:pStyle w:val="Paragraphedeliste"/>
        <w:shd w:val="clear" w:color="auto" w:fill="FFFFFF"/>
        <w:spacing w:after="0" w:line="240" w:lineRule="auto"/>
        <w:ind w:left="720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14:paraId="0B97EC02" w14:textId="58585690" w:rsidR="007940E4" w:rsidRPr="007940E4" w:rsidRDefault="00657FDE" w:rsidP="005C67B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C67B3">
        <w:rPr>
          <w:rFonts w:asciiTheme="minorHAnsi" w:hAnsiTheme="minorHAnsi" w:cstheme="minorHAnsi"/>
          <w:sz w:val="24"/>
          <w:szCs w:val="24"/>
          <w:shd w:val="clear" w:color="auto" w:fill="FFFFFF"/>
        </w:rPr>
        <w:t>Pour cela</w:t>
      </w:r>
      <w:r w:rsidR="00E20C06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Pr="005C67B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il convient de doter les ESMS :</w:t>
      </w:r>
    </w:p>
    <w:p w14:paraId="5E45CBC9" w14:textId="69B0E1E4" w:rsidR="007940E4" w:rsidRPr="007940E4" w:rsidRDefault="000961D5" w:rsidP="005C67B3">
      <w:pPr>
        <w:pStyle w:val="Paragraphedeliste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940E4">
        <w:rPr>
          <w:rFonts w:asciiTheme="minorHAnsi" w:hAnsiTheme="minorHAnsi" w:cstheme="minorHAnsi"/>
          <w:sz w:val="24"/>
          <w:szCs w:val="24"/>
          <w:shd w:val="clear" w:color="auto" w:fill="FFFFFF"/>
        </w:rPr>
        <w:t>De</w:t>
      </w:r>
      <w:r w:rsidR="007940E4" w:rsidRPr="007940E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références claires sur les échéances des Comptes administratifs ou ERRD 2020</w:t>
      </w:r>
    </w:p>
    <w:p w14:paraId="36A7CDAA" w14:textId="77777777" w:rsidR="007940E4" w:rsidRPr="007940E4" w:rsidRDefault="007940E4" w:rsidP="005C67B3">
      <w:pPr>
        <w:pStyle w:val="Paragraphedeliste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940E4">
        <w:rPr>
          <w:rFonts w:asciiTheme="minorHAnsi" w:hAnsiTheme="minorHAnsi" w:cstheme="minorHAnsi"/>
          <w:sz w:val="24"/>
          <w:szCs w:val="24"/>
          <w:shd w:val="clear" w:color="auto" w:fill="FFFFFF"/>
        </w:rPr>
        <w:t>De références claires sur les négociations « majeures » des BP 2020 dans ce contexte</w:t>
      </w:r>
    </w:p>
    <w:p w14:paraId="5E89BEF5" w14:textId="77777777" w:rsidR="007940E4" w:rsidRPr="007940E4" w:rsidRDefault="007940E4" w:rsidP="005C67B3">
      <w:pPr>
        <w:pStyle w:val="Paragraphedeliste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940E4">
        <w:rPr>
          <w:rFonts w:asciiTheme="minorHAnsi" w:hAnsiTheme="minorHAnsi" w:cstheme="minorHAnsi"/>
          <w:sz w:val="24"/>
          <w:szCs w:val="24"/>
          <w:shd w:val="clear" w:color="auto" w:fill="FFFFFF"/>
        </w:rPr>
        <w:t>Des échéances des BP 2021 et EPRD 2021</w:t>
      </w:r>
    </w:p>
    <w:p w14:paraId="656FB2CA" w14:textId="7E29C5E9" w:rsidR="007940E4" w:rsidRPr="007940E4" w:rsidRDefault="007940E4" w:rsidP="005C67B3">
      <w:pPr>
        <w:pStyle w:val="Paragraphedeliste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940E4">
        <w:rPr>
          <w:rFonts w:asciiTheme="minorHAnsi" w:hAnsiTheme="minorHAnsi" w:cstheme="minorHAnsi"/>
          <w:sz w:val="24"/>
          <w:szCs w:val="24"/>
          <w:shd w:val="clear" w:color="auto" w:fill="FFFFFF"/>
        </w:rPr>
        <w:t>D’argumentation sur l’identification des surco</w:t>
      </w:r>
      <w:r w:rsidR="00E20C06">
        <w:rPr>
          <w:rFonts w:asciiTheme="minorHAnsi" w:hAnsiTheme="minorHAnsi" w:cstheme="minorHAnsi"/>
          <w:sz w:val="24"/>
          <w:szCs w:val="24"/>
          <w:shd w:val="clear" w:color="auto" w:fill="FFFFFF"/>
        </w:rPr>
        <w:t>û</w:t>
      </w:r>
      <w:r w:rsidRPr="007940E4">
        <w:rPr>
          <w:rFonts w:asciiTheme="minorHAnsi" w:hAnsiTheme="minorHAnsi" w:cstheme="minorHAnsi"/>
          <w:sz w:val="24"/>
          <w:szCs w:val="24"/>
          <w:shd w:val="clear" w:color="auto" w:fill="FFFFFF"/>
        </w:rPr>
        <w:t>ts et économies qui impactent les ESMS</w:t>
      </w:r>
      <w:r w:rsidR="00E20C06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Pr="007940E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quel que soit le mode de financement ou le type de financeur, qu’il</w:t>
      </w:r>
      <w:r w:rsidR="000961D5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Pr="007940E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soi</w:t>
      </w:r>
      <w:r w:rsidR="000961D5">
        <w:rPr>
          <w:rFonts w:asciiTheme="minorHAnsi" w:hAnsiTheme="minorHAnsi" w:cstheme="minorHAnsi"/>
          <w:sz w:val="24"/>
          <w:szCs w:val="24"/>
          <w:shd w:val="clear" w:color="auto" w:fill="FFFFFF"/>
        </w:rPr>
        <w:t>en</w:t>
      </w:r>
      <w:r w:rsidRPr="007940E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 en CPOM ou </w:t>
      </w:r>
      <w:r w:rsidR="000961D5">
        <w:rPr>
          <w:rFonts w:asciiTheme="minorHAnsi" w:hAnsiTheme="minorHAnsi" w:cstheme="minorHAnsi"/>
          <w:sz w:val="24"/>
          <w:szCs w:val="24"/>
          <w:shd w:val="clear" w:color="auto" w:fill="FFFFFF"/>
        </w:rPr>
        <w:t>non</w:t>
      </w:r>
      <w:r w:rsidRPr="007940E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en EPRD ou </w:t>
      </w:r>
      <w:r w:rsidR="000961D5">
        <w:rPr>
          <w:rFonts w:asciiTheme="minorHAnsi" w:hAnsiTheme="minorHAnsi" w:cstheme="minorHAnsi"/>
          <w:sz w:val="24"/>
          <w:szCs w:val="24"/>
          <w:shd w:val="clear" w:color="auto" w:fill="FFFFFF"/>
        </w:rPr>
        <w:t>non</w:t>
      </w:r>
    </w:p>
    <w:p w14:paraId="764C3FA5" w14:textId="77777777" w:rsidR="00E20C06" w:rsidRDefault="00E20C06" w:rsidP="005C67B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E8C3119" w14:textId="239A6CCA" w:rsidR="00F854F0" w:rsidRPr="00F854F0" w:rsidRDefault="00F854F0" w:rsidP="005C67B3">
      <w:pPr>
        <w:spacing w:after="0"/>
        <w:jc w:val="both"/>
        <w:rPr>
          <w:rFonts w:asciiTheme="minorHAnsi" w:hAnsiTheme="minorHAnsi" w:cstheme="minorHAnsi"/>
          <w:color w:val="000099"/>
          <w:sz w:val="24"/>
          <w:szCs w:val="24"/>
          <w:lang w:bidi="ar-SA"/>
        </w:rPr>
      </w:pPr>
      <w:r w:rsidRPr="00F854F0">
        <w:rPr>
          <w:rFonts w:asciiTheme="minorHAnsi" w:hAnsiTheme="minorHAnsi" w:cstheme="minorHAnsi"/>
          <w:b/>
          <w:bCs/>
          <w:sz w:val="24"/>
          <w:szCs w:val="24"/>
        </w:rPr>
        <w:t xml:space="preserve">Pour vous aider à décrypter à la fois le cadre juridique et les enjeux pratiques, nous vous proposons une réunion d’information animée par </w:t>
      </w:r>
      <w:r w:rsidR="000961D5">
        <w:rPr>
          <w:rFonts w:asciiTheme="minorHAnsi" w:hAnsiTheme="minorHAnsi" w:cstheme="minorHAnsi"/>
          <w:b/>
          <w:bCs/>
          <w:sz w:val="24"/>
          <w:szCs w:val="24"/>
        </w:rPr>
        <w:t>Luc Mauduit, c</w:t>
      </w:r>
      <w:r w:rsidR="007940E4">
        <w:rPr>
          <w:rFonts w:asciiTheme="minorHAnsi" w:hAnsiTheme="minorHAnsi" w:cstheme="minorHAnsi"/>
          <w:b/>
          <w:bCs/>
          <w:sz w:val="24"/>
          <w:szCs w:val="24"/>
        </w:rPr>
        <w:t>onsultant</w:t>
      </w:r>
      <w:r w:rsidRPr="00F854F0">
        <w:rPr>
          <w:rFonts w:asciiTheme="minorHAnsi" w:hAnsiTheme="minorHAnsi" w:cstheme="minorHAnsi"/>
          <w:b/>
          <w:bCs/>
          <w:sz w:val="24"/>
          <w:szCs w:val="24"/>
        </w:rPr>
        <w:t xml:space="preserve"> en </w:t>
      </w:r>
      <w:r w:rsidR="007940E4">
        <w:rPr>
          <w:rFonts w:asciiTheme="minorHAnsi" w:hAnsiTheme="minorHAnsi" w:cstheme="minorHAnsi"/>
          <w:b/>
          <w:bCs/>
          <w:sz w:val="24"/>
          <w:szCs w:val="24"/>
        </w:rPr>
        <w:t>gestion financière</w:t>
      </w:r>
      <w:r w:rsidRPr="00F854F0">
        <w:rPr>
          <w:rFonts w:asciiTheme="minorHAnsi" w:hAnsiTheme="minorHAnsi" w:cstheme="minorHAnsi"/>
          <w:b/>
          <w:bCs/>
          <w:sz w:val="24"/>
          <w:szCs w:val="24"/>
        </w:rPr>
        <w:t xml:space="preserve"> et ayant une fine connaissance de notre secteur sanitaire, social et médico-social</w:t>
      </w:r>
      <w:r w:rsidRPr="00F854F0">
        <w:rPr>
          <w:rFonts w:asciiTheme="minorHAnsi" w:hAnsiTheme="minorHAnsi" w:cstheme="minorHAnsi"/>
          <w:color w:val="000099"/>
          <w:sz w:val="24"/>
          <w:szCs w:val="24"/>
        </w:rPr>
        <w:t>.</w:t>
      </w:r>
    </w:p>
    <w:p w14:paraId="73446F6F" w14:textId="10F03C78" w:rsidR="0096787C" w:rsidRPr="00F854F0" w:rsidRDefault="0096787C" w:rsidP="005C67B3">
      <w:pPr>
        <w:pStyle w:val="Sansinterligne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54F0">
        <w:rPr>
          <w:rFonts w:asciiTheme="minorHAnsi" w:hAnsiTheme="minorHAnsi" w:cstheme="minorHAnsi"/>
          <w:b/>
          <w:bCs/>
          <w:sz w:val="24"/>
          <w:szCs w:val="24"/>
        </w:rPr>
        <w:t xml:space="preserve">Elle se déroulera </w:t>
      </w:r>
      <w:r w:rsidRPr="000961D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le </w:t>
      </w:r>
      <w:r w:rsidR="005903D4">
        <w:rPr>
          <w:rFonts w:asciiTheme="minorHAnsi" w:hAnsiTheme="minorHAnsi" w:cstheme="minorHAnsi"/>
          <w:b/>
          <w:bCs/>
          <w:sz w:val="24"/>
          <w:szCs w:val="24"/>
          <w:u w:val="single"/>
        </w:rPr>
        <w:t>lundi 15 juin</w:t>
      </w:r>
      <w:r w:rsidR="006813BD" w:rsidRPr="000961D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2020</w:t>
      </w:r>
      <w:r w:rsidRPr="00F854F0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E20C06">
        <w:rPr>
          <w:rFonts w:asciiTheme="minorHAnsi" w:hAnsiTheme="minorHAnsi" w:cstheme="minorHAnsi"/>
          <w:b/>
          <w:bCs/>
          <w:sz w:val="24"/>
          <w:szCs w:val="24"/>
        </w:rPr>
        <w:t>10h</w:t>
      </w:r>
      <w:r w:rsidR="005903D4">
        <w:rPr>
          <w:rFonts w:asciiTheme="minorHAnsi" w:hAnsiTheme="minorHAnsi" w:cstheme="minorHAnsi"/>
          <w:b/>
          <w:bCs/>
          <w:sz w:val="24"/>
          <w:szCs w:val="24"/>
        </w:rPr>
        <w:t>00</w:t>
      </w:r>
      <w:r w:rsidRPr="00F854F0">
        <w:rPr>
          <w:rFonts w:asciiTheme="minorHAnsi" w:hAnsiTheme="minorHAnsi" w:cstheme="minorHAnsi"/>
          <w:b/>
          <w:bCs/>
          <w:sz w:val="24"/>
          <w:szCs w:val="24"/>
        </w:rPr>
        <w:t xml:space="preserve"> à 1</w:t>
      </w:r>
      <w:r w:rsidR="00F854F0" w:rsidRPr="00F854F0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F854F0">
        <w:rPr>
          <w:rFonts w:asciiTheme="minorHAnsi" w:hAnsiTheme="minorHAnsi" w:cstheme="minorHAnsi"/>
          <w:b/>
          <w:bCs/>
          <w:sz w:val="24"/>
          <w:szCs w:val="24"/>
        </w:rPr>
        <w:t>h</w:t>
      </w:r>
      <w:r w:rsidR="00F854F0" w:rsidRPr="00F854F0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F854F0">
        <w:rPr>
          <w:rFonts w:asciiTheme="minorHAnsi" w:hAnsiTheme="minorHAnsi" w:cstheme="minorHAnsi"/>
          <w:b/>
          <w:bCs/>
          <w:sz w:val="24"/>
          <w:szCs w:val="24"/>
        </w:rPr>
        <w:t xml:space="preserve">0 </w:t>
      </w:r>
      <w:r w:rsidR="00E358EC">
        <w:rPr>
          <w:rFonts w:asciiTheme="minorHAnsi" w:hAnsiTheme="minorHAnsi" w:cstheme="minorHAnsi"/>
          <w:b/>
          <w:bCs/>
          <w:sz w:val="24"/>
          <w:szCs w:val="24"/>
        </w:rPr>
        <w:t>en ligne, via la plateforme ZOOM.</w:t>
      </w:r>
    </w:p>
    <w:p w14:paraId="2373EFFC" w14:textId="77777777" w:rsidR="00046381" w:rsidRPr="0081477A" w:rsidRDefault="00046381" w:rsidP="005C67B3">
      <w:pPr>
        <w:pStyle w:val="Sansinterligne"/>
        <w:jc w:val="both"/>
        <w:rPr>
          <w:rFonts w:ascii="Calibri" w:hAnsi="Calibri" w:cs="Arial"/>
          <w:b/>
          <w:bCs/>
          <w:sz w:val="24"/>
          <w:szCs w:val="23"/>
        </w:rPr>
      </w:pPr>
    </w:p>
    <w:bookmarkEnd w:id="0"/>
    <w:p w14:paraId="31CA575C" w14:textId="77777777" w:rsidR="00EF5D73" w:rsidRPr="0096787C" w:rsidRDefault="00EF5D73" w:rsidP="005C67B3">
      <w:pPr>
        <w:pStyle w:val="Sansinterligne"/>
        <w:jc w:val="both"/>
        <w:rPr>
          <w:rFonts w:ascii="Calibri" w:hAnsi="Calibri" w:cs="Arial"/>
          <w:b/>
          <w:szCs w:val="23"/>
        </w:rPr>
      </w:pPr>
      <w:r w:rsidRPr="0096787C">
        <w:rPr>
          <w:rFonts w:ascii="Calibri" w:hAnsi="Calibri" w:cs="Arial"/>
          <w:b/>
          <w:szCs w:val="23"/>
        </w:rPr>
        <w:t>Animation</w:t>
      </w:r>
    </w:p>
    <w:p w14:paraId="3A8642D5" w14:textId="6471057A" w:rsidR="0096787C" w:rsidRPr="00A243CF" w:rsidRDefault="00C45DDC" w:rsidP="005C67B3">
      <w:pPr>
        <w:pStyle w:val="Sansinterligne"/>
        <w:jc w:val="both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Luc MAUDUIT</w:t>
      </w:r>
      <w:r w:rsidR="0096787C" w:rsidRPr="00A243CF">
        <w:rPr>
          <w:rFonts w:ascii="Calibri" w:hAnsi="Calibri" w:cs="Arial"/>
          <w:b/>
          <w:bCs/>
          <w:sz w:val="26"/>
          <w:szCs w:val="26"/>
        </w:rPr>
        <w:t xml:space="preserve">, </w:t>
      </w:r>
      <w:r>
        <w:rPr>
          <w:rFonts w:ascii="Calibri" w:hAnsi="Calibri" w:cs="Arial"/>
          <w:b/>
          <w:bCs/>
          <w:sz w:val="26"/>
          <w:szCs w:val="26"/>
        </w:rPr>
        <w:t>consultant en gestion financière et vie associative</w:t>
      </w:r>
    </w:p>
    <w:p w14:paraId="4BBEBA1F" w14:textId="77777777" w:rsidR="00020D61" w:rsidRPr="0096787C" w:rsidRDefault="00020D61" w:rsidP="005C67B3">
      <w:pPr>
        <w:pStyle w:val="Sansinterligne"/>
        <w:jc w:val="both"/>
        <w:rPr>
          <w:rFonts w:ascii="Calibri" w:hAnsi="Calibri" w:cs="Arial"/>
          <w:b/>
          <w:szCs w:val="23"/>
        </w:rPr>
      </w:pPr>
    </w:p>
    <w:p w14:paraId="6EF721CF" w14:textId="77777777" w:rsidR="00EF5D73" w:rsidRPr="0096787C" w:rsidRDefault="00EF5D73" w:rsidP="005C67B3">
      <w:pPr>
        <w:pStyle w:val="Sansinterligne"/>
        <w:jc w:val="both"/>
        <w:rPr>
          <w:rFonts w:ascii="Calibri" w:hAnsi="Calibri" w:cs="Arial"/>
          <w:b/>
          <w:szCs w:val="23"/>
        </w:rPr>
      </w:pPr>
      <w:r w:rsidRPr="0096787C">
        <w:rPr>
          <w:rFonts w:ascii="Calibri" w:hAnsi="Calibri" w:cs="Arial"/>
          <w:b/>
          <w:szCs w:val="23"/>
        </w:rPr>
        <w:t>Participation</w:t>
      </w:r>
    </w:p>
    <w:p w14:paraId="19D8E748" w14:textId="2CEA3E82" w:rsidR="0014339B" w:rsidRPr="0096787C" w:rsidRDefault="00E20C06" w:rsidP="005C67B3">
      <w:pPr>
        <w:spacing w:after="0" w:line="240" w:lineRule="auto"/>
        <w:jc w:val="both"/>
        <w:rPr>
          <w:rFonts w:ascii="Calibri" w:hAnsi="Calibri" w:cs="Arial"/>
          <w:szCs w:val="23"/>
        </w:rPr>
      </w:pPr>
      <w:r>
        <w:rPr>
          <w:rFonts w:ascii="Calibri" w:hAnsi="Calibri" w:cs="Arial"/>
          <w:szCs w:val="23"/>
        </w:rPr>
        <w:t>70</w:t>
      </w:r>
      <w:r w:rsidR="0014339B" w:rsidRPr="0096787C">
        <w:rPr>
          <w:rFonts w:ascii="Calibri" w:hAnsi="Calibri" w:cs="Arial"/>
          <w:szCs w:val="23"/>
        </w:rPr>
        <w:t>€ par personne</w:t>
      </w:r>
    </w:p>
    <w:p w14:paraId="312D69FB" w14:textId="77777777" w:rsidR="00616564" w:rsidRPr="0096787C" w:rsidRDefault="00616564" w:rsidP="005C67B3">
      <w:pPr>
        <w:pStyle w:val="Sansinterligne"/>
        <w:jc w:val="both"/>
        <w:rPr>
          <w:rFonts w:ascii="Calibri" w:hAnsi="Calibri" w:cs="Arial"/>
          <w:b/>
          <w:szCs w:val="23"/>
        </w:rPr>
      </w:pPr>
    </w:p>
    <w:p w14:paraId="36479E32" w14:textId="77777777" w:rsidR="001B3575" w:rsidRPr="0096787C" w:rsidRDefault="00C61A78" w:rsidP="005C67B3">
      <w:pPr>
        <w:pStyle w:val="Sansinterligne"/>
        <w:jc w:val="both"/>
        <w:rPr>
          <w:rFonts w:ascii="Calibri" w:hAnsi="Calibri" w:cs="Arial"/>
          <w:b/>
          <w:szCs w:val="23"/>
        </w:rPr>
      </w:pPr>
      <w:r w:rsidRPr="0096787C">
        <w:rPr>
          <w:rFonts w:ascii="Calibri" w:hAnsi="Calibri" w:cs="Arial"/>
          <w:b/>
          <w:szCs w:val="23"/>
        </w:rPr>
        <w:t>Lieu</w:t>
      </w:r>
    </w:p>
    <w:p w14:paraId="748CC019" w14:textId="73C7FF2B" w:rsidR="0096787C" w:rsidRPr="0096787C" w:rsidRDefault="0096787C" w:rsidP="005C67B3">
      <w:pPr>
        <w:spacing w:after="0" w:line="240" w:lineRule="auto"/>
        <w:jc w:val="both"/>
        <w:rPr>
          <w:rFonts w:ascii="Calibri" w:hAnsi="Calibri" w:cs="Arial"/>
          <w:szCs w:val="23"/>
        </w:rPr>
      </w:pPr>
      <w:r w:rsidRPr="0096787C">
        <w:rPr>
          <w:rFonts w:ascii="Calibri" w:hAnsi="Calibri" w:cs="Arial"/>
          <w:szCs w:val="23"/>
        </w:rPr>
        <w:t xml:space="preserve">Rendez-vous le </w:t>
      </w:r>
      <w:r w:rsidR="005903D4">
        <w:rPr>
          <w:rFonts w:ascii="Calibri" w:hAnsi="Calibri" w:cs="Arial"/>
          <w:szCs w:val="23"/>
        </w:rPr>
        <w:t>15 juin</w:t>
      </w:r>
      <w:r w:rsidR="00C219C4">
        <w:rPr>
          <w:rFonts w:ascii="Calibri" w:hAnsi="Calibri" w:cs="Arial"/>
          <w:szCs w:val="23"/>
        </w:rPr>
        <w:t xml:space="preserve"> 2020</w:t>
      </w:r>
      <w:r w:rsidRPr="0096787C">
        <w:rPr>
          <w:rFonts w:ascii="Calibri" w:hAnsi="Calibri" w:cs="Arial"/>
          <w:szCs w:val="23"/>
        </w:rPr>
        <w:t xml:space="preserve"> </w:t>
      </w:r>
      <w:r w:rsidRPr="0096787C">
        <w:rPr>
          <w:rFonts w:ascii="Calibri" w:hAnsi="Calibri" w:cs="Arial"/>
          <w:bCs/>
          <w:szCs w:val="23"/>
        </w:rPr>
        <w:t xml:space="preserve">de </w:t>
      </w:r>
      <w:r w:rsidR="00E20C06">
        <w:rPr>
          <w:rFonts w:ascii="Calibri" w:hAnsi="Calibri" w:cs="Arial"/>
          <w:bCs/>
          <w:szCs w:val="23"/>
        </w:rPr>
        <w:t>10</w:t>
      </w:r>
      <w:r w:rsidR="00046381">
        <w:rPr>
          <w:rFonts w:ascii="Calibri" w:hAnsi="Calibri" w:cs="Arial"/>
          <w:bCs/>
          <w:szCs w:val="23"/>
        </w:rPr>
        <w:t>h</w:t>
      </w:r>
      <w:r w:rsidR="001D58FA">
        <w:rPr>
          <w:rFonts w:ascii="Calibri" w:hAnsi="Calibri" w:cs="Arial"/>
          <w:bCs/>
          <w:szCs w:val="23"/>
        </w:rPr>
        <w:t>0</w:t>
      </w:r>
      <w:r w:rsidR="00046381">
        <w:rPr>
          <w:rFonts w:ascii="Calibri" w:hAnsi="Calibri" w:cs="Arial"/>
          <w:bCs/>
          <w:szCs w:val="23"/>
        </w:rPr>
        <w:t>0</w:t>
      </w:r>
      <w:r w:rsidRPr="0096787C">
        <w:rPr>
          <w:rFonts w:ascii="Calibri" w:hAnsi="Calibri" w:cs="Arial"/>
          <w:bCs/>
          <w:szCs w:val="23"/>
        </w:rPr>
        <w:t xml:space="preserve"> à </w:t>
      </w:r>
      <w:r w:rsidRPr="008D3EF4">
        <w:rPr>
          <w:rFonts w:ascii="Calibri" w:hAnsi="Calibri" w:cs="Arial"/>
          <w:bCs/>
          <w:szCs w:val="23"/>
        </w:rPr>
        <w:t>1</w:t>
      </w:r>
      <w:r w:rsidR="003F0445" w:rsidRPr="008D3EF4">
        <w:rPr>
          <w:rFonts w:ascii="Calibri" w:hAnsi="Calibri" w:cs="Arial"/>
          <w:bCs/>
          <w:szCs w:val="23"/>
        </w:rPr>
        <w:t>2</w:t>
      </w:r>
      <w:r w:rsidRPr="008D3EF4">
        <w:rPr>
          <w:rFonts w:ascii="Calibri" w:hAnsi="Calibri" w:cs="Arial"/>
          <w:bCs/>
          <w:szCs w:val="23"/>
        </w:rPr>
        <w:t>h</w:t>
      </w:r>
      <w:r w:rsidR="003F0445" w:rsidRPr="008D3EF4">
        <w:rPr>
          <w:rFonts w:ascii="Calibri" w:hAnsi="Calibri" w:cs="Arial"/>
          <w:bCs/>
          <w:szCs w:val="23"/>
        </w:rPr>
        <w:t>3</w:t>
      </w:r>
      <w:r w:rsidRPr="008D3EF4">
        <w:rPr>
          <w:rFonts w:ascii="Calibri" w:hAnsi="Calibri" w:cs="Arial"/>
          <w:bCs/>
          <w:szCs w:val="23"/>
        </w:rPr>
        <w:t>0</w:t>
      </w:r>
      <w:r w:rsidRPr="008D3EF4">
        <w:rPr>
          <w:rFonts w:ascii="Calibri" w:hAnsi="Calibri" w:cs="Arial"/>
          <w:szCs w:val="23"/>
        </w:rPr>
        <w:t xml:space="preserve"> </w:t>
      </w:r>
      <w:r w:rsidR="001D58FA" w:rsidRPr="001D58FA">
        <w:rPr>
          <w:rFonts w:ascii="Calibri" w:hAnsi="Calibri" w:cs="Arial"/>
          <w:i/>
          <w:iCs/>
          <w:szCs w:val="23"/>
        </w:rPr>
        <w:t>via le lien ZOOM qui vous sera communiqué après confirmation de votre inscription.</w:t>
      </w:r>
    </w:p>
    <w:p w14:paraId="56B27A6A" w14:textId="77777777" w:rsidR="00F34954" w:rsidRDefault="00F34954" w:rsidP="005C67B3">
      <w:pPr>
        <w:spacing w:after="0" w:line="240" w:lineRule="auto"/>
        <w:jc w:val="both"/>
        <w:rPr>
          <w:rFonts w:ascii="Calibri" w:hAnsi="Calibri" w:cs="Arial"/>
          <w:sz w:val="24"/>
          <w:szCs w:val="23"/>
        </w:rPr>
      </w:pPr>
    </w:p>
    <w:p w14:paraId="180F0DC0" w14:textId="458A3C22" w:rsidR="006E688C" w:rsidRPr="004521D0" w:rsidRDefault="006E688C" w:rsidP="00E100F9">
      <w:pPr>
        <w:spacing w:after="0" w:line="240" w:lineRule="auto"/>
        <w:jc w:val="center"/>
        <w:rPr>
          <w:rFonts w:ascii="Calibri" w:hAnsi="Calibri" w:cs="Arial"/>
          <w:sz w:val="24"/>
          <w:szCs w:val="23"/>
          <w:u w:val="single"/>
        </w:rPr>
      </w:pPr>
      <w:r w:rsidRPr="004521D0">
        <w:rPr>
          <w:rFonts w:ascii="Calibri" w:hAnsi="Calibri" w:cs="Arial"/>
          <w:sz w:val="24"/>
          <w:szCs w:val="23"/>
          <w:u w:val="single"/>
        </w:rPr>
        <w:t>Attention, le nombre de participants est limité.</w:t>
      </w:r>
    </w:p>
    <w:p w14:paraId="148F3F0B" w14:textId="358C8649" w:rsidR="004521D0" w:rsidRDefault="004521D0" w:rsidP="00E100F9">
      <w:pPr>
        <w:spacing w:after="0" w:line="240" w:lineRule="auto"/>
        <w:jc w:val="center"/>
        <w:rPr>
          <w:rFonts w:ascii="Calibri" w:hAnsi="Calibri" w:cs="Arial"/>
          <w:szCs w:val="23"/>
          <w:u w:val="single"/>
        </w:rPr>
      </w:pPr>
      <w:r w:rsidRPr="0096787C">
        <w:rPr>
          <w:rFonts w:ascii="Calibri" w:hAnsi="Calibri" w:cs="Arial"/>
          <w:szCs w:val="23"/>
          <w:u w:val="single"/>
        </w:rPr>
        <w:t>Nous vous remercions de vous inscrire à l’aide du bulletin d’inscription à suivre.</w:t>
      </w:r>
    </w:p>
    <w:p w14:paraId="3A19EEC6" w14:textId="0FEA06DD" w:rsidR="007940E4" w:rsidRDefault="007940E4" w:rsidP="00E100F9">
      <w:pPr>
        <w:spacing w:after="0" w:line="240" w:lineRule="auto"/>
        <w:jc w:val="center"/>
        <w:rPr>
          <w:rFonts w:ascii="Calibri" w:hAnsi="Calibri" w:cs="Arial"/>
          <w:szCs w:val="23"/>
          <w:u w:val="single"/>
        </w:rPr>
      </w:pPr>
    </w:p>
    <w:p w14:paraId="2015F31A" w14:textId="051BE35F" w:rsidR="007940E4" w:rsidRDefault="007940E4" w:rsidP="00E100F9">
      <w:pPr>
        <w:spacing w:after="0" w:line="240" w:lineRule="auto"/>
        <w:jc w:val="center"/>
        <w:rPr>
          <w:rFonts w:ascii="Calibri" w:hAnsi="Calibri" w:cs="Arial"/>
          <w:szCs w:val="23"/>
          <w:u w:val="single"/>
        </w:rPr>
      </w:pPr>
    </w:p>
    <w:p w14:paraId="31639843" w14:textId="77777777" w:rsidR="007940E4" w:rsidRDefault="007940E4" w:rsidP="005C67B3">
      <w:pPr>
        <w:spacing w:after="0" w:line="240" w:lineRule="auto"/>
        <w:jc w:val="both"/>
        <w:rPr>
          <w:rFonts w:ascii="Calibri" w:hAnsi="Calibri" w:cs="Arial"/>
          <w:szCs w:val="23"/>
          <w:u w:val="single"/>
        </w:rPr>
      </w:pPr>
    </w:p>
    <w:p w14:paraId="567236A0" w14:textId="77777777" w:rsidR="00C96E17" w:rsidRPr="0096787C" w:rsidRDefault="00C96E17" w:rsidP="005C67B3">
      <w:pPr>
        <w:spacing w:after="0" w:line="240" w:lineRule="auto"/>
        <w:jc w:val="both"/>
        <w:rPr>
          <w:rFonts w:ascii="Calibri" w:hAnsi="Calibri" w:cs="Arial"/>
          <w:szCs w:val="23"/>
          <w:u w:val="single"/>
        </w:rPr>
      </w:pPr>
    </w:p>
    <w:p w14:paraId="76A689B7" w14:textId="77777777" w:rsidR="0038626E" w:rsidRDefault="0038626E" w:rsidP="005C67B3">
      <w:pPr>
        <w:spacing w:after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189D3A0" wp14:editId="7F889243">
                <wp:simplePos x="0" y="0"/>
                <wp:positionH relativeFrom="column">
                  <wp:posOffset>-204470</wp:posOffset>
                </wp:positionH>
                <wp:positionV relativeFrom="paragraph">
                  <wp:posOffset>-106045</wp:posOffset>
                </wp:positionV>
                <wp:extent cx="6153150" cy="371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7147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C6174" w14:textId="77777777" w:rsidR="0038626E" w:rsidRPr="00DC1148" w:rsidRDefault="0038626E" w:rsidP="0038626E">
                            <w:pPr>
                              <w:pStyle w:val="Sansinterligne"/>
                              <w:shd w:val="clear" w:color="auto" w:fill="000099"/>
                              <w:jc w:val="center"/>
                              <w:rPr>
                                <w:rFonts w:ascii="Lucida Sans" w:hAnsi="Lucida Sans" w:cs="Arial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b/>
                                <w:color w:val="FFFFFF"/>
                                <w:sz w:val="32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9D3A0" id="Rectangle 3" o:spid="_x0000_s1027" style="position:absolute;left:0;text-align:left;margin-left:-16.1pt;margin-top:-8.35pt;width:484.5pt;height:2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" fillcolor="#009" strokecolor="#1f4d78 [1604]" strokeweight="1pt">
                <v:textbox>
                  <w:txbxContent>
                    <w:p w14:paraId="4DEC6174" w14:textId="77777777" w:rsidR="0038626E" w:rsidRPr="00DC1148" w:rsidRDefault="0038626E" w:rsidP="0038626E">
                      <w:pPr>
                        <w:pStyle w:val="Sansinterligne"/>
                        <w:shd w:val="clear" w:color="auto" w:fill="000099"/>
                        <w:jc w:val="center"/>
                        <w:rPr>
                          <w:rFonts w:ascii="Lucida Sans" w:hAnsi="Lucida Sans" w:cs="Arial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Lucida Sans" w:hAnsi="Lucida Sans" w:cs="Arial"/>
                          <w:b/>
                          <w:color w:val="FFFFFF"/>
                          <w:sz w:val="32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6DFE1967" w14:textId="77777777" w:rsidR="0038626E" w:rsidRDefault="0038626E" w:rsidP="005C67B3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14:paraId="48218239" w14:textId="77777777" w:rsidR="0038626E" w:rsidRDefault="0096787C" w:rsidP="005C67B3">
      <w:pPr>
        <w:jc w:val="both"/>
      </w:pPr>
      <w:r w:rsidRPr="0014339B">
        <w:rPr>
          <w:rFonts w:ascii="Calibri" w:hAnsi="Calibri"/>
          <w:b/>
          <w:noProof/>
          <w:sz w:val="32"/>
          <w:szCs w:val="24"/>
          <w:lang w:eastAsia="fr-FR" w:bidi="ar-SA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35601F2F" wp14:editId="439917E1">
                <wp:simplePos x="0" y="0"/>
                <wp:positionH relativeFrom="column">
                  <wp:posOffset>-295179</wp:posOffset>
                </wp:positionH>
                <wp:positionV relativeFrom="paragraph">
                  <wp:posOffset>3175</wp:posOffset>
                </wp:positionV>
                <wp:extent cx="6335522" cy="9165082"/>
                <wp:effectExtent l="0" t="0" r="825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522" cy="9165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63588" w14:textId="5CB7A43E" w:rsidR="00F854F0" w:rsidRDefault="001D58FA" w:rsidP="0096787C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Négocier les allocations de ressources des ESMS dans le cadre du COVID 19</w:t>
                            </w:r>
                          </w:p>
                          <w:p w14:paraId="7760464C" w14:textId="717467EF" w:rsidR="0096787C" w:rsidRPr="009C6C2F" w:rsidRDefault="005903D4" w:rsidP="0096787C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15 juin</w:t>
                            </w:r>
                            <w:r w:rsidR="00C219C4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 xml:space="preserve"> 2020</w:t>
                            </w:r>
                          </w:p>
                          <w:p w14:paraId="4375BA0C" w14:textId="77777777" w:rsidR="0096787C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166F295E" w14:textId="77777777" w:rsidR="0096787C" w:rsidRPr="00585333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l’Association :</w:t>
                            </w:r>
                          </w:p>
                          <w:p w14:paraId="4192A7CE" w14:textId="77777777" w:rsidR="0096787C" w:rsidRDefault="0096787C" w:rsidP="0096787C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23C6D91" w14:textId="77777777" w:rsidR="0096787C" w:rsidRPr="00585333" w:rsidRDefault="0096787C" w:rsidP="0096787C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53442473" w14:textId="77777777" w:rsidR="0096787C" w:rsidRPr="00585333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l’Etablissement :</w:t>
                            </w:r>
                          </w:p>
                          <w:p w14:paraId="78372245" w14:textId="77777777" w:rsidR="0096787C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62AB0BE" w14:textId="77777777" w:rsidR="0096787C" w:rsidRPr="00585333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5ECB56A4" w14:textId="77777777" w:rsidR="0096787C" w:rsidRPr="00585333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14:paraId="39C7C7E4" w14:textId="77777777" w:rsidR="0096787C" w:rsidRDefault="0096787C" w:rsidP="0096787C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04C4866" w14:textId="77777777" w:rsidR="0096787C" w:rsidRDefault="0096787C" w:rsidP="0096787C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49825156" w14:textId="77777777" w:rsidR="0096787C" w:rsidRPr="00585333" w:rsidRDefault="0096787C" w:rsidP="0096787C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Tel:</w:t>
                            </w:r>
                            <w:proofErr w:type="gramEnd"/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7739BE" w14:textId="77777777" w:rsidR="0096787C" w:rsidRPr="00585333" w:rsidRDefault="0096787C" w:rsidP="0096787C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3EEFE46" w14:textId="77777777" w:rsidR="0096787C" w:rsidRPr="00585333" w:rsidRDefault="0096787C" w:rsidP="0096787C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Nom des participants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Fonction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</w:t>
                            </w:r>
                          </w:p>
                          <w:p w14:paraId="229D8B83" w14:textId="77777777" w:rsidR="0096787C" w:rsidRPr="00585333" w:rsidRDefault="0096787C" w:rsidP="0096787C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E-mail : </w:t>
                            </w:r>
                          </w:p>
                          <w:p w14:paraId="10FDF064" w14:textId="77777777" w:rsidR="0096787C" w:rsidRPr="00585333" w:rsidRDefault="0096787C" w:rsidP="0096787C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14:paraId="78FBF0F6" w14:textId="77777777" w:rsidR="0096787C" w:rsidRDefault="0096787C" w:rsidP="0096787C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14:paraId="7457F5E4" w14:textId="77777777" w:rsidR="0096787C" w:rsidRDefault="0096787C" w:rsidP="0096787C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14:paraId="6D8114A6" w14:textId="77777777" w:rsidR="0096787C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14:paraId="0C022902" w14:textId="77777777" w:rsidR="0096787C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14:paraId="49EBD937" w14:textId="77777777" w:rsidR="0096787C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14:paraId="77F8E240" w14:textId="1110B857" w:rsidR="0096787C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Inscription : 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20C0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70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B72761"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€uros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x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€uros</w:t>
                            </w:r>
                          </w:p>
                          <w:p w14:paraId="34C5EF02" w14:textId="1A4849CE" w:rsidR="0096787C" w:rsidRPr="005C67B3" w:rsidRDefault="00122316" w:rsidP="005C67B3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</w:pPr>
                            <w:r w:rsidRPr="00122316"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  <w:t>Règlement par : Chèque bancaire - CCP - Virement à l’ordre de l’URIOPSS Bretagne</w:t>
                            </w:r>
                          </w:p>
                          <w:p w14:paraId="286EE1D1" w14:textId="77777777" w:rsidR="00046381" w:rsidRDefault="00046381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035CBAA" w14:textId="77777777" w:rsidR="00E100F9" w:rsidRDefault="00E100F9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12C287" w14:textId="77777777" w:rsidR="00E100F9" w:rsidRDefault="00E100F9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E6F6B22" w14:textId="77777777" w:rsidR="00E100F9" w:rsidRDefault="00E100F9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301FC9" w14:textId="77777777" w:rsidR="00E100F9" w:rsidRDefault="00E100F9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CAD0AF5" w14:textId="77777777" w:rsidR="00E100F9" w:rsidRDefault="00E100F9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346D61" w14:textId="4F2EFABA" w:rsidR="0096787C" w:rsidRPr="00585333" w:rsidRDefault="0096787C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retourner avan</w:t>
                            </w:r>
                            <w:r w:rsidRPr="001724D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 le </w:t>
                            </w:r>
                            <w:r w:rsidR="005903D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  <w:r w:rsidR="001D58FA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03D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juin</w:t>
                            </w:r>
                            <w:r w:rsidR="00046381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l’URIOPSS Bretagne :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551328" w14:textId="77777777" w:rsidR="0096787C" w:rsidRPr="00585333" w:rsidRDefault="0096787C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203 G, Avenue Patton </w:t>
                            </w:r>
                            <w:r w:rsidR="00AC742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742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CS 80626</w:t>
                            </w: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CCB52F" w14:textId="77777777" w:rsidR="0096787C" w:rsidRPr="00585333" w:rsidRDefault="0096787C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3570</w:t>
                            </w:r>
                            <w:r w:rsidR="00AC742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 RENNES CEDEX 7</w:t>
                            </w:r>
                          </w:p>
                          <w:p w14:paraId="164F82C6" w14:textId="77777777" w:rsidR="0096787C" w:rsidRPr="00585333" w:rsidRDefault="0096787C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Tél. : 02 99 87 51 52 </w:t>
                            </w:r>
                          </w:p>
                          <w:p w14:paraId="0358B056" w14:textId="12ED33D0" w:rsidR="0096787C" w:rsidRPr="00585333" w:rsidRDefault="00B72761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hyperlink r:id="rId9" w:history="1">
                              <w:r w:rsidR="00C12D20" w:rsidRPr="00FC7B9E">
                                <w:rPr>
                                  <w:rStyle w:val="Lienhypertexte"/>
                                  <w:rFonts w:ascii="Calibri" w:hAnsi="Calibri"/>
                                  <w:sz w:val="24"/>
                                </w:rPr>
                                <w:t>e.corre@uriopss-bretagne.</w:t>
                              </w:r>
                              <w:r w:rsidR="00C12D20" w:rsidRPr="00FC7B9E">
                                <w:rPr>
                                  <w:rStyle w:val="Lienhypertexte"/>
                                  <w:rFonts w:ascii="Calibri" w:hAnsi="Calibri"/>
                                </w:rPr>
                                <w:t>fr</w:t>
                              </w:r>
                            </w:hyperlink>
                            <w:r w:rsidR="0096787C" w:rsidRPr="00585333">
                              <w:rPr>
                                <w:rFonts w:ascii="Calibri" w:hAnsi="Calibri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01F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23.25pt;margin-top:.25pt;width:498.85pt;height:721.65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" filled="f" stroked="f" insetpen="t">
                <v:textbox inset="2.88pt,2.88pt,2.88pt,2.88pt">
                  <w:txbxContent>
                    <w:p w14:paraId="04A63588" w14:textId="5CB7A43E" w:rsidR="00F854F0" w:rsidRDefault="001D58FA" w:rsidP="0096787C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Négocier les allocations de ressources des ESMS dans le cadre du COVID 19</w:t>
                      </w:r>
                    </w:p>
                    <w:p w14:paraId="7760464C" w14:textId="717467EF" w:rsidR="0096787C" w:rsidRPr="009C6C2F" w:rsidRDefault="005903D4" w:rsidP="0096787C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15 juin</w:t>
                      </w:r>
                      <w:r w:rsidR="00C219C4"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 xml:space="preserve"> 2020</w:t>
                      </w:r>
                    </w:p>
                    <w:p w14:paraId="4375BA0C" w14:textId="77777777" w:rsidR="0096787C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166F295E" w14:textId="77777777" w:rsidR="0096787C" w:rsidRPr="00585333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l’Association :</w:t>
                      </w:r>
                    </w:p>
                    <w:p w14:paraId="4192A7CE" w14:textId="77777777" w:rsidR="0096787C" w:rsidRDefault="0096787C" w:rsidP="0096787C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14:paraId="323C6D91" w14:textId="77777777" w:rsidR="0096787C" w:rsidRPr="00585333" w:rsidRDefault="0096787C" w:rsidP="0096787C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53442473" w14:textId="77777777" w:rsidR="0096787C" w:rsidRPr="00585333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l’Etablissement :</w:t>
                      </w:r>
                    </w:p>
                    <w:p w14:paraId="78372245" w14:textId="77777777" w:rsidR="0096787C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14:paraId="762AB0BE" w14:textId="77777777" w:rsidR="0096787C" w:rsidRPr="00585333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5ECB56A4" w14:textId="77777777" w:rsidR="0096787C" w:rsidRPr="00585333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Adresse :</w:t>
                      </w:r>
                    </w:p>
                    <w:p w14:paraId="39C7C7E4" w14:textId="77777777" w:rsidR="0096787C" w:rsidRDefault="0096787C" w:rsidP="0096787C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14:paraId="404C4866" w14:textId="77777777" w:rsidR="0096787C" w:rsidRDefault="0096787C" w:rsidP="0096787C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49825156" w14:textId="77777777" w:rsidR="0096787C" w:rsidRPr="00585333" w:rsidRDefault="0096787C" w:rsidP="0096787C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proofErr w:type="gramStart"/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Tel:</w:t>
                      </w:r>
                      <w:proofErr w:type="gramEnd"/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7739BE" w14:textId="77777777" w:rsidR="0096787C" w:rsidRPr="00585333" w:rsidRDefault="0096787C" w:rsidP="0096787C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14:paraId="23EEFE46" w14:textId="77777777" w:rsidR="0096787C" w:rsidRPr="00585333" w:rsidRDefault="0096787C" w:rsidP="0096787C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Nom des participants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Fonction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</w:t>
                      </w:r>
                    </w:p>
                    <w:p w14:paraId="229D8B83" w14:textId="77777777" w:rsidR="0096787C" w:rsidRPr="00585333" w:rsidRDefault="0096787C" w:rsidP="0096787C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E-mail : </w:t>
                      </w:r>
                    </w:p>
                    <w:p w14:paraId="10FDF064" w14:textId="77777777" w:rsidR="0096787C" w:rsidRPr="00585333" w:rsidRDefault="0096787C" w:rsidP="0096787C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14:paraId="78FBF0F6" w14:textId="77777777" w:rsidR="0096787C" w:rsidRDefault="0096787C" w:rsidP="0096787C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14:paraId="7457F5E4" w14:textId="77777777" w:rsidR="0096787C" w:rsidRDefault="0096787C" w:rsidP="0096787C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14:paraId="6D8114A6" w14:textId="77777777" w:rsidR="0096787C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14:paraId="0C022902" w14:textId="77777777" w:rsidR="0096787C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14:paraId="49EBD937" w14:textId="77777777" w:rsidR="0096787C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14:paraId="77F8E240" w14:textId="1110B857" w:rsidR="0096787C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Inscription : 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20C0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70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bookmarkStart w:id="2" w:name="_GoBack"/>
                      <w:bookmarkEnd w:id="2"/>
                      <w:r w:rsidR="00B72761"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€uros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x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€uros</w:t>
                      </w:r>
                    </w:p>
                    <w:p w14:paraId="34C5EF02" w14:textId="1A4849CE" w:rsidR="0096787C" w:rsidRPr="005C67B3" w:rsidRDefault="00122316" w:rsidP="005C67B3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bCs/>
                          <w:szCs w:val="24"/>
                        </w:rPr>
                      </w:pPr>
                      <w:r w:rsidRPr="00122316">
                        <w:rPr>
                          <w:rFonts w:ascii="Calibri" w:hAnsi="Calibri"/>
                          <w:bCs/>
                          <w:szCs w:val="24"/>
                        </w:rPr>
                        <w:t>Règlement par : Chèque bancaire - CCP - Virement à l’ordre de l’URIOPSS Bretagne</w:t>
                      </w:r>
                    </w:p>
                    <w:p w14:paraId="286EE1D1" w14:textId="77777777" w:rsidR="00046381" w:rsidRDefault="00046381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035CBAA" w14:textId="77777777" w:rsidR="00E100F9" w:rsidRDefault="00E100F9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F12C287" w14:textId="77777777" w:rsidR="00E100F9" w:rsidRDefault="00E100F9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E6F6B22" w14:textId="77777777" w:rsidR="00E100F9" w:rsidRDefault="00E100F9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6301FC9" w14:textId="77777777" w:rsidR="00E100F9" w:rsidRDefault="00E100F9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CAD0AF5" w14:textId="77777777" w:rsidR="00E100F9" w:rsidRDefault="00E100F9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E346D61" w14:textId="4F2EFABA" w:rsidR="0096787C" w:rsidRPr="00585333" w:rsidRDefault="0096787C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retourner avan</w:t>
                      </w:r>
                      <w:r w:rsidRPr="001724D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t le </w:t>
                      </w:r>
                      <w:r w:rsidR="005903D4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12</w:t>
                      </w:r>
                      <w:r w:rsidR="001D58FA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903D4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juin</w:t>
                      </w:r>
                      <w:r w:rsidR="00046381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2020</w:t>
                      </w:r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à l’URIOPSS Bretagne :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551328" w14:textId="77777777" w:rsidR="0096787C" w:rsidRPr="00585333" w:rsidRDefault="0096787C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203 G, Avenue Patton </w:t>
                      </w:r>
                      <w:r w:rsidR="00AC742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–</w:t>
                      </w: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C742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CS 80626</w:t>
                      </w: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CCB52F" w14:textId="77777777" w:rsidR="0096787C" w:rsidRPr="00585333" w:rsidRDefault="0096787C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3570</w:t>
                      </w:r>
                      <w:r w:rsidR="00AC742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6</w:t>
                      </w: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 RENNES CEDEX 7</w:t>
                      </w:r>
                    </w:p>
                    <w:p w14:paraId="164F82C6" w14:textId="77777777" w:rsidR="0096787C" w:rsidRPr="00585333" w:rsidRDefault="0096787C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Tél. : 02 99 87 51 52 </w:t>
                      </w:r>
                    </w:p>
                    <w:p w14:paraId="0358B056" w14:textId="12ED33D0" w:rsidR="0096787C" w:rsidRPr="00585333" w:rsidRDefault="00B72761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hyperlink r:id="rId10" w:history="1">
                        <w:r w:rsidR="00C12D20" w:rsidRPr="00FC7B9E">
                          <w:rPr>
                            <w:rStyle w:val="Lienhypertexte"/>
                            <w:rFonts w:ascii="Calibri" w:hAnsi="Calibri"/>
                            <w:sz w:val="24"/>
                          </w:rPr>
                          <w:t>e.corre@uriopss-bretagne.</w:t>
                        </w:r>
                        <w:r w:rsidR="00C12D20" w:rsidRPr="00FC7B9E">
                          <w:rPr>
                            <w:rStyle w:val="Lienhypertexte"/>
                            <w:rFonts w:ascii="Calibri" w:hAnsi="Calibri"/>
                          </w:rPr>
                          <w:t>fr</w:t>
                        </w:r>
                      </w:hyperlink>
                      <w:r w:rsidR="0096787C" w:rsidRPr="00585333">
                        <w:rPr>
                          <w:rFonts w:ascii="Calibri" w:hAnsi="Calibri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88D9DA6" w14:textId="77777777" w:rsidR="0038626E" w:rsidRDefault="0038626E" w:rsidP="0081477A">
      <w:pPr>
        <w:spacing w:after="0" w:line="240" w:lineRule="auto"/>
        <w:jc w:val="center"/>
        <w:rPr>
          <w:rFonts w:ascii="Calibri" w:hAnsi="Calibri" w:cs="Arial"/>
          <w:sz w:val="24"/>
          <w:szCs w:val="23"/>
          <w:u w:val="single"/>
        </w:rPr>
      </w:pPr>
    </w:p>
    <w:sectPr w:rsidR="0038626E" w:rsidSect="0096787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251B2" w14:textId="77777777" w:rsidR="00A744C4" w:rsidRDefault="00A744C4" w:rsidP="00C61A78">
      <w:pPr>
        <w:spacing w:after="0" w:line="240" w:lineRule="auto"/>
      </w:pPr>
      <w:r>
        <w:separator/>
      </w:r>
    </w:p>
  </w:endnote>
  <w:endnote w:type="continuationSeparator" w:id="0">
    <w:p w14:paraId="19D17F12" w14:textId="77777777" w:rsidR="00A744C4" w:rsidRDefault="00A744C4" w:rsidP="00C6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9F969" w14:textId="77777777" w:rsidR="00A744C4" w:rsidRDefault="00A744C4" w:rsidP="00C61A78">
      <w:pPr>
        <w:spacing w:after="0" w:line="240" w:lineRule="auto"/>
      </w:pPr>
      <w:r>
        <w:separator/>
      </w:r>
    </w:p>
  </w:footnote>
  <w:footnote w:type="continuationSeparator" w:id="0">
    <w:p w14:paraId="1ADDA1F5" w14:textId="77777777" w:rsidR="00A744C4" w:rsidRDefault="00A744C4" w:rsidP="00C6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37FF"/>
    <w:multiLevelType w:val="hybridMultilevel"/>
    <w:tmpl w:val="C93E0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1D"/>
    <w:multiLevelType w:val="hybridMultilevel"/>
    <w:tmpl w:val="FA8C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59D3"/>
    <w:multiLevelType w:val="hybridMultilevel"/>
    <w:tmpl w:val="608E8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195F"/>
    <w:multiLevelType w:val="hybridMultilevel"/>
    <w:tmpl w:val="486014C8"/>
    <w:lvl w:ilvl="0" w:tplc="E684F5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F31EC"/>
    <w:multiLevelType w:val="hybridMultilevel"/>
    <w:tmpl w:val="3DCACB2E"/>
    <w:lvl w:ilvl="0" w:tplc="A1E093C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27998"/>
    <w:multiLevelType w:val="hybridMultilevel"/>
    <w:tmpl w:val="3C0613BE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842C7"/>
    <w:multiLevelType w:val="hybridMultilevel"/>
    <w:tmpl w:val="17F2205C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B52DA"/>
    <w:multiLevelType w:val="multilevel"/>
    <w:tmpl w:val="904E6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37529"/>
    <w:multiLevelType w:val="hybridMultilevel"/>
    <w:tmpl w:val="FF0E738A"/>
    <w:lvl w:ilvl="0" w:tplc="25EC5AFC">
      <w:numFmt w:val="bullet"/>
      <w:lvlText w:val="-"/>
      <w:lvlJc w:val="left"/>
      <w:pPr>
        <w:ind w:left="1110" w:hanging="75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F783E"/>
    <w:multiLevelType w:val="hybridMultilevel"/>
    <w:tmpl w:val="80E65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C6FA3"/>
    <w:multiLevelType w:val="hybridMultilevel"/>
    <w:tmpl w:val="04767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E2A17"/>
    <w:multiLevelType w:val="hybridMultilevel"/>
    <w:tmpl w:val="FF5621A0"/>
    <w:lvl w:ilvl="0" w:tplc="25EC5AFC">
      <w:numFmt w:val="bullet"/>
      <w:lvlText w:val="-"/>
      <w:lvlJc w:val="left"/>
      <w:pPr>
        <w:ind w:left="1110" w:hanging="75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54080"/>
    <w:multiLevelType w:val="hybridMultilevel"/>
    <w:tmpl w:val="8BDAB620"/>
    <w:lvl w:ilvl="0" w:tplc="B726CC4E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E2DE3"/>
    <w:multiLevelType w:val="hybridMultilevel"/>
    <w:tmpl w:val="23025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66BCE"/>
    <w:multiLevelType w:val="hybridMultilevel"/>
    <w:tmpl w:val="BA6A1954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052B9D"/>
    <w:multiLevelType w:val="hybridMultilevel"/>
    <w:tmpl w:val="C15A19FC"/>
    <w:lvl w:ilvl="0" w:tplc="B0E6EA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D15B5"/>
    <w:multiLevelType w:val="hybridMultilevel"/>
    <w:tmpl w:val="821CD700"/>
    <w:lvl w:ilvl="0" w:tplc="A1A24BD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40546"/>
    <w:multiLevelType w:val="multilevel"/>
    <w:tmpl w:val="FB12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461466"/>
    <w:multiLevelType w:val="hybridMultilevel"/>
    <w:tmpl w:val="5DBC71EA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50A2D"/>
    <w:multiLevelType w:val="hybridMultilevel"/>
    <w:tmpl w:val="480A1B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4037C"/>
    <w:multiLevelType w:val="hybridMultilevel"/>
    <w:tmpl w:val="CB80AC76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72494"/>
    <w:multiLevelType w:val="hybridMultilevel"/>
    <w:tmpl w:val="18B41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F51B5"/>
    <w:multiLevelType w:val="hybridMultilevel"/>
    <w:tmpl w:val="53F40CB8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A4D27"/>
    <w:multiLevelType w:val="hybridMultilevel"/>
    <w:tmpl w:val="188C0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A7FCA"/>
    <w:multiLevelType w:val="hybridMultilevel"/>
    <w:tmpl w:val="0B24A346"/>
    <w:lvl w:ilvl="0" w:tplc="B0E6EA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D0EB1"/>
    <w:multiLevelType w:val="hybridMultilevel"/>
    <w:tmpl w:val="9A202480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618A9"/>
    <w:multiLevelType w:val="hybridMultilevel"/>
    <w:tmpl w:val="674EA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7306A"/>
    <w:multiLevelType w:val="hybridMultilevel"/>
    <w:tmpl w:val="FB8A8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22"/>
  </w:num>
  <w:num w:numId="5">
    <w:abstractNumId w:val="10"/>
  </w:num>
  <w:num w:numId="6">
    <w:abstractNumId w:val="6"/>
  </w:num>
  <w:num w:numId="7">
    <w:abstractNumId w:val="25"/>
  </w:num>
  <w:num w:numId="8">
    <w:abstractNumId w:val="19"/>
  </w:num>
  <w:num w:numId="9">
    <w:abstractNumId w:val="14"/>
  </w:num>
  <w:num w:numId="10">
    <w:abstractNumId w:val="20"/>
  </w:num>
  <w:num w:numId="11">
    <w:abstractNumId w:val="16"/>
  </w:num>
  <w:num w:numId="12">
    <w:abstractNumId w:val="13"/>
  </w:num>
  <w:num w:numId="13">
    <w:abstractNumId w:val="8"/>
  </w:num>
  <w:num w:numId="14">
    <w:abstractNumId w:val="1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2"/>
  </w:num>
  <w:num w:numId="19">
    <w:abstractNumId w:val="2"/>
  </w:num>
  <w:num w:numId="20">
    <w:abstractNumId w:val="21"/>
  </w:num>
  <w:num w:numId="21">
    <w:abstractNumId w:val="26"/>
  </w:num>
  <w:num w:numId="22">
    <w:abstractNumId w:val="24"/>
  </w:num>
  <w:num w:numId="23">
    <w:abstractNumId w:val="7"/>
  </w:num>
  <w:num w:numId="24">
    <w:abstractNumId w:val="15"/>
  </w:num>
  <w:num w:numId="25">
    <w:abstractNumId w:val="27"/>
  </w:num>
  <w:num w:numId="26">
    <w:abstractNumId w:val="9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73"/>
    <w:rsid w:val="00020D61"/>
    <w:rsid w:val="00040EFE"/>
    <w:rsid w:val="00046381"/>
    <w:rsid w:val="00047826"/>
    <w:rsid w:val="00083DD8"/>
    <w:rsid w:val="00085B51"/>
    <w:rsid w:val="00086B2C"/>
    <w:rsid w:val="000961D5"/>
    <w:rsid w:val="000B3EEC"/>
    <w:rsid w:val="000D2333"/>
    <w:rsid w:val="000F723C"/>
    <w:rsid w:val="00107932"/>
    <w:rsid w:val="00113601"/>
    <w:rsid w:val="00120A9D"/>
    <w:rsid w:val="00122316"/>
    <w:rsid w:val="00123390"/>
    <w:rsid w:val="00134EA6"/>
    <w:rsid w:val="00137A32"/>
    <w:rsid w:val="0014339B"/>
    <w:rsid w:val="0015478F"/>
    <w:rsid w:val="00154F03"/>
    <w:rsid w:val="001638A3"/>
    <w:rsid w:val="001642CF"/>
    <w:rsid w:val="00195A5D"/>
    <w:rsid w:val="001B3575"/>
    <w:rsid w:val="001D51B0"/>
    <w:rsid w:val="001D58FA"/>
    <w:rsid w:val="001D68C1"/>
    <w:rsid w:val="001E1384"/>
    <w:rsid w:val="00232A0A"/>
    <w:rsid w:val="00251C4C"/>
    <w:rsid w:val="00257E37"/>
    <w:rsid w:val="00281C47"/>
    <w:rsid w:val="002A1ABC"/>
    <w:rsid w:val="002B20B1"/>
    <w:rsid w:val="002B2117"/>
    <w:rsid w:val="002C2DC2"/>
    <w:rsid w:val="003116FD"/>
    <w:rsid w:val="0034205E"/>
    <w:rsid w:val="00344729"/>
    <w:rsid w:val="00380F19"/>
    <w:rsid w:val="0038626E"/>
    <w:rsid w:val="003976C5"/>
    <w:rsid w:val="003A7167"/>
    <w:rsid w:val="003B43F5"/>
    <w:rsid w:val="003F0445"/>
    <w:rsid w:val="004016A7"/>
    <w:rsid w:val="004100AA"/>
    <w:rsid w:val="00440971"/>
    <w:rsid w:val="00443ADA"/>
    <w:rsid w:val="004521D0"/>
    <w:rsid w:val="004728D2"/>
    <w:rsid w:val="004943AF"/>
    <w:rsid w:val="004A07DC"/>
    <w:rsid w:val="004B076C"/>
    <w:rsid w:val="004B7AE5"/>
    <w:rsid w:val="004C0BB3"/>
    <w:rsid w:val="004E6416"/>
    <w:rsid w:val="004F44F2"/>
    <w:rsid w:val="0053005A"/>
    <w:rsid w:val="00535F97"/>
    <w:rsid w:val="00570D98"/>
    <w:rsid w:val="00576E67"/>
    <w:rsid w:val="00585333"/>
    <w:rsid w:val="005903D4"/>
    <w:rsid w:val="005A684A"/>
    <w:rsid w:val="005B6F43"/>
    <w:rsid w:val="005C5B91"/>
    <w:rsid w:val="005C67B3"/>
    <w:rsid w:val="005D0D9C"/>
    <w:rsid w:val="006001B8"/>
    <w:rsid w:val="006159D7"/>
    <w:rsid w:val="00616564"/>
    <w:rsid w:val="0062569D"/>
    <w:rsid w:val="006461A9"/>
    <w:rsid w:val="00657FDE"/>
    <w:rsid w:val="006813BD"/>
    <w:rsid w:val="00683AE9"/>
    <w:rsid w:val="00686E2E"/>
    <w:rsid w:val="006965D0"/>
    <w:rsid w:val="006A63C3"/>
    <w:rsid w:val="006B60FB"/>
    <w:rsid w:val="006C4A08"/>
    <w:rsid w:val="006D5E8E"/>
    <w:rsid w:val="006E50C6"/>
    <w:rsid w:val="006E688C"/>
    <w:rsid w:val="006F5FE7"/>
    <w:rsid w:val="0071227C"/>
    <w:rsid w:val="00714298"/>
    <w:rsid w:val="007329B8"/>
    <w:rsid w:val="00732C44"/>
    <w:rsid w:val="00763603"/>
    <w:rsid w:val="00784D54"/>
    <w:rsid w:val="007940E4"/>
    <w:rsid w:val="007B4C1F"/>
    <w:rsid w:val="007C2DFA"/>
    <w:rsid w:val="007C3D26"/>
    <w:rsid w:val="007C472E"/>
    <w:rsid w:val="007E2417"/>
    <w:rsid w:val="007E2FA9"/>
    <w:rsid w:val="00805F5D"/>
    <w:rsid w:val="0081477A"/>
    <w:rsid w:val="008211CA"/>
    <w:rsid w:val="00851AB4"/>
    <w:rsid w:val="00852711"/>
    <w:rsid w:val="00866733"/>
    <w:rsid w:val="008A517D"/>
    <w:rsid w:val="008A6607"/>
    <w:rsid w:val="008B6821"/>
    <w:rsid w:val="008D3EF4"/>
    <w:rsid w:val="00912750"/>
    <w:rsid w:val="00941E4B"/>
    <w:rsid w:val="00961887"/>
    <w:rsid w:val="00965A26"/>
    <w:rsid w:val="0096787C"/>
    <w:rsid w:val="00971F9B"/>
    <w:rsid w:val="00975DC4"/>
    <w:rsid w:val="009A157F"/>
    <w:rsid w:val="009C242B"/>
    <w:rsid w:val="009C304C"/>
    <w:rsid w:val="009C6C2F"/>
    <w:rsid w:val="00A23715"/>
    <w:rsid w:val="00A243CF"/>
    <w:rsid w:val="00A367FD"/>
    <w:rsid w:val="00A3691B"/>
    <w:rsid w:val="00A43903"/>
    <w:rsid w:val="00A64C85"/>
    <w:rsid w:val="00A64D0E"/>
    <w:rsid w:val="00A744C4"/>
    <w:rsid w:val="00A760FE"/>
    <w:rsid w:val="00AB6E7E"/>
    <w:rsid w:val="00AC7423"/>
    <w:rsid w:val="00AE425C"/>
    <w:rsid w:val="00B633E9"/>
    <w:rsid w:val="00B72761"/>
    <w:rsid w:val="00B76B1E"/>
    <w:rsid w:val="00B82254"/>
    <w:rsid w:val="00B94349"/>
    <w:rsid w:val="00BA70A4"/>
    <w:rsid w:val="00BB5E81"/>
    <w:rsid w:val="00BC0662"/>
    <w:rsid w:val="00BE44FE"/>
    <w:rsid w:val="00C12D20"/>
    <w:rsid w:val="00C21050"/>
    <w:rsid w:val="00C219C4"/>
    <w:rsid w:val="00C27920"/>
    <w:rsid w:val="00C305FA"/>
    <w:rsid w:val="00C45DDC"/>
    <w:rsid w:val="00C526F2"/>
    <w:rsid w:val="00C61A78"/>
    <w:rsid w:val="00C65B1A"/>
    <w:rsid w:val="00C922F8"/>
    <w:rsid w:val="00C96E17"/>
    <w:rsid w:val="00CA1290"/>
    <w:rsid w:val="00CA78D5"/>
    <w:rsid w:val="00CD2B85"/>
    <w:rsid w:val="00CF4D56"/>
    <w:rsid w:val="00D15D17"/>
    <w:rsid w:val="00D37ED6"/>
    <w:rsid w:val="00D43249"/>
    <w:rsid w:val="00D616BE"/>
    <w:rsid w:val="00DC1148"/>
    <w:rsid w:val="00DF4C52"/>
    <w:rsid w:val="00E100F9"/>
    <w:rsid w:val="00E20C06"/>
    <w:rsid w:val="00E3182A"/>
    <w:rsid w:val="00E32FB7"/>
    <w:rsid w:val="00E358EC"/>
    <w:rsid w:val="00E45055"/>
    <w:rsid w:val="00E502C9"/>
    <w:rsid w:val="00E52931"/>
    <w:rsid w:val="00E56F52"/>
    <w:rsid w:val="00E6181F"/>
    <w:rsid w:val="00EA2704"/>
    <w:rsid w:val="00ED4825"/>
    <w:rsid w:val="00EE1D1D"/>
    <w:rsid w:val="00EE60C6"/>
    <w:rsid w:val="00EE6793"/>
    <w:rsid w:val="00EF1FF7"/>
    <w:rsid w:val="00EF5D73"/>
    <w:rsid w:val="00F148B0"/>
    <w:rsid w:val="00F15CC4"/>
    <w:rsid w:val="00F22950"/>
    <w:rsid w:val="00F22ED6"/>
    <w:rsid w:val="00F34954"/>
    <w:rsid w:val="00F606A8"/>
    <w:rsid w:val="00F70263"/>
    <w:rsid w:val="00F854F0"/>
    <w:rsid w:val="00F95C3A"/>
    <w:rsid w:val="00FD7957"/>
    <w:rsid w:val="00FE21DD"/>
    <w:rsid w:val="00FE5418"/>
    <w:rsid w:val="00FE67D4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6B364"/>
  <w15:docId w15:val="{FBFA7BBB-CF3E-493C-9D68-A799C3BB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73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paragraph" w:styleId="Titre2">
    <w:name w:val="heading 2"/>
    <w:basedOn w:val="Normal"/>
    <w:next w:val="Normal"/>
    <w:link w:val="Titre2Car"/>
    <w:qFormat/>
    <w:rsid w:val="00F606A8"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tabs>
        <w:tab w:val="left" w:pos="0"/>
        <w:tab w:val="left" w:leader="dot" w:pos="10206"/>
      </w:tabs>
      <w:jc w:val="both"/>
      <w:outlineLvl w:val="1"/>
    </w:pPr>
    <w:rPr>
      <w:rFonts w:ascii="Arial" w:hAnsi="Arial"/>
      <w:b/>
      <w:bCs/>
      <w:sz w:val="20"/>
      <w:szCs w:val="24"/>
      <w:u w:val="single"/>
      <w:lang w:val="x-none" w:eastAsia="x-none" w:bidi="ar-SA"/>
    </w:rPr>
  </w:style>
  <w:style w:type="paragraph" w:styleId="Titre3">
    <w:name w:val="heading 3"/>
    <w:basedOn w:val="Normal"/>
    <w:next w:val="Normal"/>
    <w:link w:val="Titre3Car"/>
    <w:qFormat/>
    <w:rsid w:val="00F606A8"/>
    <w:pPr>
      <w:keepNext/>
      <w:outlineLvl w:val="2"/>
    </w:pPr>
    <w:rPr>
      <w:rFonts w:ascii="Arial" w:eastAsia="Arial Unicode MS" w:hAnsi="Arial"/>
      <w:i/>
      <w:iCs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6A8"/>
    <w:pPr>
      <w:ind w:left="708"/>
    </w:pPr>
  </w:style>
  <w:style w:type="character" w:customStyle="1" w:styleId="Titre2Car">
    <w:name w:val="Titre 2 Car"/>
    <w:link w:val="Titre2"/>
    <w:rsid w:val="00F606A8"/>
    <w:rPr>
      <w:rFonts w:ascii="Arial" w:hAnsi="Arial" w:cs="Arial"/>
      <w:b/>
      <w:bCs/>
      <w:szCs w:val="24"/>
      <w:u w:val="single"/>
    </w:rPr>
  </w:style>
  <w:style w:type="character" w:customStyle="1" w:styleId="Titre3Car">
    <w:name w:val="Titre 3 Car"/>
    <w:link w:val="Titre3"/>
    <w:rsid w:val="00F606A8"/>
    <w:rPr>
      <w:rFonts w:ascii="Arial" w:eastAsia="Arial Unicode MS" w:hAnsi="Arial" w:cs="Arial"/>
      <w:i/>
      <w:iCs/>
    </w:rPr>
  </w:style>
  <w:style w:type="paragraph" w:styleId="Titre">
    <w:name w:val="Title"/>
    <w:basedOn w:val="Normal"/>
    <w:link w:val="TitreCar"/>
    <w:qFormat/>
    <w:rsid w:val="00F606A8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2520" w:right="1488"/>
      <w:jc w:val="center"/>
    </w:pPr>
    <w:rPr>
      <w:rFonts w:ascii="Arial" w:hAnsi="Arial"/>
      <w:b/>
      <w:bCs/>
      <w:sz w:val="20"/>
      <w:szCs w:val="32"/>
      <w:lang w:val="x-none" w:eastAsia="x-none" w:bidi="ar-SA"/>
    </w:rPr>
  </w:style>
  <w:style w:type="character" w:customStyle="1" w:styleId="TitreCar">
    <w:name w:val="Titre Car"/>
    <w:link w:val="Titre"/>
    <w:rsid w:val="00F606A8"/>
    <w:rPr>
      <w:rFonts w:ascii="Arial" w:hAnsi="Arial" w:cs="Arial"/>
      <w:b/>
      <w:bCs/>
      <w:szCs w:val="32"/>
    </w:rPr>
  </w:style>
  <w:style w:type="paragraph" w:styleId="Sansinterligne">
    <w:name w:val="No Spacing"/>
    <w:basedOn w:val="Normal"/>
    <w:uiPriority w:val="1"/>
    <w:qFormat/>
    <w:rsid w:val="00EF5D73"/>
    <w:pPr>
      <w:spacing w:after="0" w:line="240" w:lineRule="auto"/>
    </w:pPr>
  </w:style>
  <w:style w:type="character" w:styleId="Lienhypertexte">
    <w:name w:val="Hyperlink"/>
    <w:uiPriority w:val="99"/>
    <w:unhideWhenUsed/>
    <w:rsid w:val="00585333"/>
    <w:rPr>
      <w:color w:val="0066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903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43903"/>
    <w:rPr>
      <w:rFonts w:ascii="Tahoma" w:hAnsi="Tahoma" w:cs="Tahoma"/>
      <w:sz w:val="16"/>
      <w:szCs w:val="16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A7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61A78"/>
    <w:rPr>
      <w:rFonts w:ascii="Cambria" w:hAnsi="Cambria"/>
      <w:lang w:eastAsia="en-US" w:bidi="en-US"/>
    </w:rPr>
  </w:style>
  <w:style w:type="character" w:styleId="Appelnotedebasdep">
    <w:name w:val="footnote reference"/>
    <w:uiPriority w:val="99"/>
    <w:semiHidden/>
    <w:unhideWhenUsed/>
    <w:rsid w:val="00C61A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02C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 w:bidi="ar-SA"/>
    </w:rPr>
  </w:style>
  <w:style w:type="character" w:customStyle="1" w:styleId="apple-converted-space">
    <w:name w:val="apple-converted-space"/>
    <w:basedOn w:val="Policepardfaut"/>
    <w:rsid w:val="00E502C9"/>
  </w:style>
  <w:style w:type="character" w:styleId="lev">
    <w:name w:val="Strong"/>
    <w:basedOn w:val="Policepardfaut"/>
    <w:uiPriority w:val="22"/>
    <w:qFormat/>
    <w:rsid w:val="00E502C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C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1148"/>
    <w:rPr>
      <w:rFonts w:ascii="Cambria" w:hAnsi="Cambria"/>
      <w:sz w:val="22"/>
      <w:szCs w:val="22"/>
      <w:lang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DC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1148"/>
    <w:rPr>
      <w:rFonts w:ascii="Cambria" w:hAnsi="Cambria"/>
      <w:sz w:val="22"/>
      <w:szCs w:val="22"/>
      <w:lang w:eastAsia="en-US" w:bidi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5418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1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324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82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6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6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657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7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.corre@uriopss-bretagn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corre@uriopss-breta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0F97-15AB-473C-BD57-89BA2633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2020</CharactersWithSpaces>
  <SharedDoc>false</SharedDoc>
  <HLinks>
    <vt:vector size="6" baseType="variant"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mailto:uriopss@uriopss-bretagne.asso.fr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technique4</dc:creator>
  <cp:lastModifiedBy>assistante</cp:lastModifiedBy>
  <cp:revision>5</cp:revision>
  <cp:lastPrinted>2020-05-12T11:24:00Z</cp:lastPrinted>
  <dcterms:created xsi:type="dcterms:W3CDTF">2020-05-12T11:25:00Z</dcterms:created>
  <dcterms:modified xsi:type="dcterms:W3CDTF">2020-05-19T06:53:00Z</dcterms:modified>
</cp:coreProperties>
</file>